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23" w:rsidRDefault="003B3077" w:rsidP="00FF5823">
      <w:pPr>
        <w:jc w:val="center"/>
        <w:rPr>
          <w:rFonts w:ascii="Times New Roman" w:hAnsi="Times New Roman" w:cs="Times New Roman"/>
        </w:rPr>
      </w:pPr>
      <w:r>
        <w:rPr>
          <w:noProof/>
          <w:sz w:val="30"/>
          <w:szCs w:val="30"/>
        </w:rPr>
        <w:drawing>
          <wp:inline distT="0" distB="0" distL="0" distR="0" wp14:anchorId="14900875" wp14:editId="74A12D91">
            <wp:extent cx="3187700" cy="20225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utia_logo_wild.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4592" cy="2026959"/>
                    </a:xfrm>
                    <a:prstGeom prst="rect">
                      <a:avLst/>
                    </a:prstGeom>
                  </pic:spPr>
                </pic:pic>
              </a:graphicData>
            </a:graphic>
          </wp:inline>
        </w:drawing>
      </w:r>
    </w:p>
    <w:p w:rsidR="00FF5823" w:rsidRPr="00A9614D" w:rsidRDefault="00FF5823" w:rsidP="00FF5823">
      <w:pPr>
        <w:rPr>
          <w:rFonts w:ascii="Times New Roman" w:hAnsi="Times New Roman" w:cs="Times New Roman"/>
        </w:rPr>
      </w:pPr>
      <w:r w:rsidRPr="00A9614D">
        <w:rPr>
          <w:rFonts w:ascii="Times New Roman" w:hAnsi="Times New Roman" w:cs="Times New Roman"/>
          <w:sz w:val="36"/>
          <w:szCs w:val="36"/>
        </w:rPr>
        <w:t>October 7, 2014</w:t>
      </w:r>
    </w:p>
    <w:p w:rsidR="00FF5823" w:rsidRPr="00A9614D" w:rsidRDefault="00FF5823" w:rsidP="00FF5823">
      <w:pPr>
        <w:rPr>
          <w:rFonts w:ascii="Times New Roman" w:hAnsi="Times New Roman" w:cs="Times New Roman"/>
          <w:sz w:val="36"/>
          <w:szCs w:val="36"/>
        </w:rPr>
      </w:pPr>
      <w:r w:rsidRPr="00A9614D">
        <w:rPr>
          <w:rFonts w:ascii="Times New Roman" w:hAnsi="Times New Roman" w:cs="Times New Roman"/>
          <w:sz w:val="36"/>
          <w:szCs w:val="36"/>
        </w:rPr>
        <w:t xml:space="preserve">Aleutia is once again inviting eligible residents from the community quota entity (CQE) communities of King Cove and Sand Point to apply to lease an LLP endorsed for Pacific cod and pot gear in the Western Gulf of Alaska. </w:t>
      </w:r>
      <w:r w:rsidRPr="00A9614D">
        <w:rPr>
          <w:rFonts w:ascii="Times New Roman" w:hAnsi="Times New Roman" w:cs="Times New Roman"/>
          <w:sz w:val="36"/>
          <w:szCs w:val="36"/>
          <w:highlight w:val="yellow"/>
        </w:rPr>
        <w:t>The deadline for application is 5 p.m. on November 1</w:t>
      </w:r>
      <w:r w:rsidR="00DB4097" w:rsidRPr="00A9614D">
        <w:rPr>
          <w:rFonts w:ascii="Times New Roman" w:hAnsi="Times New Roman" w:cs="Times New Roman"/>
          <w:sz w:val="36"/>
          <w:szCs w:val="36"/>
          <w:highlight w:val="yellow"/>
        </w:rPr>
        <w:t>7</w:t>
      </w:r>
      <w:r w:rsidRPr="00A9614D">
        <w:rPr>
          <w:rFonts w:ascii="Times New Roman" w:hAnsi="Times New Roman" w:cs="Times New Roman"/>
          <w:sz w:val="36"/>
          <w:szCs w:val="36"/>
          <w:highlight w:val="yellow"/>
        </w:rPr>
        <w:t>.</w:t>
      </w:r>
      <w:r w:rsidRPr="00A9614D">
        <w:rPr>
          <w:rFonts w:ascii="Times New Roman" w:hAnsi="Times New Roman" w:cs="Times New Roman"/>
          <w:sz w:val="36"/>
          <w:szCs w:val="36"/>
        </w:rPr>
        <w:t xml:space="preserve"> </w:t>
      </w:r>
    </w:p>
    <w:p w:rsidR="00FF5823" w:rsidRPr="00A9614D" w:rsidRDefault="00FF5823" w:rsidP="00FF5823">
      <w:pPr>
        <w:rPr>
          <w:rFonts w:ascii="Times New Roman" w:hAnsi="Times New Roman" w:cs="Times New Roman"/>
          <w:sz w:val="36"/>
          <w:szCs w:val="36"/>
        </w:rPr>
      </w:pPr>
      <w:r w:rsidRPr="00A9614D">
        <w:rPr>
          <w:rFonts w:ascii="Times New Roman" w:hAnsi="Times New Roman" w:cs="Times New Roman"/>
          <w:sz w:val="36"/>
          <w:szCs w:val="36"/>
        </w:rPr>
        <w:t xml:space="preserve">Aleutia has a total of 14 Sand Point-based and nine King Cove-based LLPs available for lease for the 2014/15 Western Gulf of Alaska Pacific cod seasons A and B. The cost to lease a community LLP this year is $2,500. </w:t>
      </w:r>
    </w:p>
    <w:p w:rsidR="00FF5823" w:rsidRPr="00A9614D" w:rsidRDefault="00FF5823" w:rsidP="00FF5823">
      <w:pPr>
        <w:rPr>
          <w:rFonts w:ascii="Times New Roman" w:hAnsi="Times New Roman" w:cs="Times New Roman"/>
          <w:sz w:val="36"/>
          <w:szCs w:val="36"/>
        </w:rPr>
      </w:pPr>
      <w:r w:rsidRPr="00A9614D">
        <w:rPr>
          <w:rFonts w:ascii="Times New Roman" w:hAnsi="Times New Roman" w:cs="Times New Roman"/>
          <w:sz w:val="36"/>
          <w:szCs w:val="36"/>
        </w:rPr>
        <w:t xml:space="preserve">Please contact </w:t>
      </w:r>
      <w:proofErr w:type="spellStart"/>
      <w:r w:rsidRPr="00A9614D">
        <w:rPr>
          <w:rFonts w:ascii="Times New Roman" w:hAnsi="Times New Roman" w:cs="Times New Roman"/>
          <w:sz w:val="36"/>
          <w:szCs w:val="36"/>
        </w:rPr>
        <w:t>Shivonne</w:t>
      </w:r>
      <w:proofErr w:type="spellEnd"/>
      <w:r w:rsidRPr="00A9614D">
        <w:rPr>
          <w:rFonts w:ascii="Times New Roman" w:hAnsi="Times New Roman" w:cs="Times New Roman"/>
          <w:sz w:val="36"/>
          <w:szCs w:val="36"/>
        </w:rPr>
        <w:t xml:space="preserve"> at </w:t>
      </w:r>
      <w:proofErr w:type="spellStart"/>
      <w:r w:rsidRPr="00A9614D">
        <w:rPr>
          <w:rFonts w:ascii="Times New Roman" w:hAnsi="Times New Roman" w:cs="Times New Roman"/>
          <w:sz w:val="36"/>
          <w:szCs w:val="36"/>
        </w:rPr>
        <w:t>Aleutia</w:t>
      </w:r>
      <w:proofErr w:type="spellEnd"/>
      <w:r w:rsidRPr="00A9614D">
        <w:rPr>
          <w:rFonts w:ascii="Times New Roman" w:hAnsi="Times New Roman" w:cs="Times New Roman"/>
          <w:sz w:val="36"/>
          <w:szCs w:val="36"/>
        </w:rPr>
        <w:t xml:space="preserve">-Sand Point at 383-5909 or </w:t>
      </w:r>
      <w:proofErr w:type="gramStart"/>
      <w:r w:rsidRPr="00A9614D">
        <w:rPr>
          <w:rFonts w:ascii="Times New Roman" w:hAnsi="Times New Roman" w:cs="Times New Roman"/>
          <w:sz w:val="36"/>
          <w:szCs w:val="36"/>
        </w:rPr>
        <w:t>Amberly</w:t>
      </w:r>
      <w:proofErr w:type="gramEnd"/>
      <w:r w:rsidRPr="00A9614D">
        <w:rPr>
          <w:rFonts w:ascii="Times New Roman" w:hAnsi="Times New Roman" w:cs="Times New Roman"/>
          <w:sz w:val="36"/>
          <w:szCs w:val="36"/>
        </w:rPr>
        <w:t xml:space="preserve"> at Aleutia-King Cove at 497-7010 to request an application package or get more information. </w:t>
      </w:r>
    </w:p>
    <w:p w:rsidR="003B3077" w:rsidRDefault="003B3077" w:rsidP="003B3077">
      <w:pPr>
        <w:rPr>
          <w:rFonts w:ascii="Times New Roman" w:hAnsi="Times New Roman" w:cs="Times New Roman"/>
          <w:b/>
        </w:rPr>
      </w:pPr>
    </w:p>
    <w:p w:rsidR="003B3077" w:rsidRPr="003B3077" w:rsidRDefault="003B3077" w:rsidP="003B3077">
      <w:pPr>
        <w:rPr>
          <w:rFonts w:ascii="Times New Roman" w:hAnsi="Times New Roman" w:cs="Times New Roman"/>
          <w:b/>
        </w:rPr>
      </w:pPr>
      <w:bookmarkStart w:id="0" w:name="_GoBack"/>
      <w:bookmarkEnd w:id="0"/>
    </w:p>
    <w:sectPr w:rsidR="003B3077" w:rsidRPr="003B3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77"/>
    <w:rsid w:val="002B6920"/>
    <w:rsid w:val="003B3077"/>
    <w:rsid w:val="00672A23"/>
    <w:rsid w:val="00A9614D"/>
    <w:rsid w:val="00DB4097"/>
    <w:rsid w:val="00FB0142"/>
    <w:rsid w:val="00FF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Aleutia</dc:creator>
  <cp:lastModifiedBy>Aleutia</cp:lastModifiedBy>
  <cp:revision>3</cp:revision>
  <dcterms:created xsi:type="dcterms:W3CDTF">2014-10-07T18:44:00Z</dcterms:created>
  <dcterms:modified xsi:type="dcterms:W3CDTF">2014-10-07T18:44:00Z</dcterms:modified>
</cp:coreProperties>
</file>